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CA" w:rsidRDefault="00B20CCA" w:rsidP="00B1001A">
      <w:pPr>
        <w:pStyle w:val="ConsPlusNormal0"/>
        <w:spacing w:line="240" w:lineRule="exact"/>
        <w:ind w:left="4253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Утверждён </w:t>
      </w:r>
    </w:p>
    <w:p w:rsidR="00B1001A" w:rsidRDefault="00B1001A" w:rsidP="00B1001A">
      <w:pPr>
        <w:pStyle w:val="ConsPlusNormal0"/>
        <w:spacing w:line="240" w:lineRule="exact"/>
        <w:ind w:left="4253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</w:t>
      </w:r>
      <w:r w:rsidR="00B20CCA">
        <w:rPr>
          <w:rFonts w:ascii="Times New Roman" w:hAnsi="Times New Roman" w:cs="Times New Roman"/>
          <w:szCs w:val="28"/>
        </w:rPr>
        <w:t>остановлением</w:t>
      </w:r>
      <w:r>
        <w:t xml:space="preserve"> </w:t>
      </w:r>
      <w:r w:rsidR="00B20CCA">
        <w:rPr>
          <w:rFonts w:ascii="Times New Roman" w:hAnsi="Times New Roman" w:cs="Times New Roman"/>
          <w:szCs w:val="28"/>
        </w:rPr>
        <w:t xml:space="preserve">администрации </w:t>
      </w:r>
    </w:p>
    <w:p w:rsidR="00B1001A" w:rsidRDefault="00B20CCA" w:rsidP="00B1001A">
      <w:pPr>
        <w:pStyle w:val="ConsPlusNormal0"/>
        <w:spacing w:line="240" w:lineRule="exact"/>
        <w:ind w:left="4253"/>
        <w:outlineLvl w:val="0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Cs w:val="28"/>
        </w:rPr>
        <w:t xml:space="preserve"> городского округа </w:t>
      </w:r>
    </w:p>
    <w:p w:rsidR="00B20CCA" w:rsidRPr="00B1001A" w:rsidRDefault="00B20CCA" w:rsidP="00B1001A">
      <w:pPr>
        <w:pStyle w:val="ConsPlusNormal0"/>
        <w:spacing w:line="240" w:lineRule="exact"/>
        <w:ind w:left="4253"/>
        <w:outlineLvl w:val="0"/>
      </w:pPr>
      <w:r>
        <w:rPr>
          <w:rFonts w:ascii="Times New Roman" w:hAnsi="Times New Roman" w:cs="Times New Roman"/>
          <w:szCs w:val="28"/>
        </w:rPr>
        <w:t>Ставропольского края</w:t>
      </w:r>
    </w:p>
    <w:p w:rsidR="00B20CCA" w:rsidRDefault="00B1001A" w:rsidP="00B1001A">
      <w:pPr>
        <w:pStyle w:val="ConsPlusNormal0"/>
        <w:spacing w:line="240" w:lineRule="exact"/>
        <w:ind w:left="425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от 17 апреля 2020 г. </w:t>
      </w:r>
      <w:r w:rsidR="00B20CCA">
        <w:rPr>
          <w:rFonts w:ascii="Times New Roman" w:hAnsi="Times New Roman" w:cs="Times New Roman"/>
          <w:szCs w:val="28"/>
        </w:rPr>
        <w:t>№ 555</w:t>
      </w:r>
    </w:p>
    <w:p w:rsidR="00B1001A" w:rsidRDefault="00B20CCA" w:rsidP="00B1001A">
      <w:pPr>
        <w:pStyle w:val="ConsPlusNormal0"/>
        <w:spacing w:line="240" w:lineRule="exact"/>
        <w:ind w:left="425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редакции постановления</w:t>
      </w:r>
      <w:r w:rsidR="00B1001A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Cs w:val="28"/>
        </w:rPr>
        <w:t xml:space="preserve"> городского</w:t>
      </w:r>
      <w:r w:rsidR="00B1001A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округа </w:t>
      </w:r>
    </w:p>
    <w:p w:rsidR="00B20CCA" w:rsidRDefault="00B20CCA" w:rsidP="00B1001A">
      <w:pPr>
        <w:pStyle w:val="ConsPlusNormal0"/>
        <w:spacing w:line="240" w:lineRule="exact"/>
        <w:ind w:left="425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Ставропольского края</w:t>
      </w:r>
    </w:p>
    <w:p w:rsidR="00B20CCA" w:rsidRDefault="00B20CCA" w:rsidP="00B1001A">
      <w:pPr>
        <w:pStyle w:val="ConsPlusNormal0"/>
        <w:spacing w:line="240" w:lineRule="exact"/>
        <w:ind w:left="425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от </w:t>
      </w:r>
      <w:r w:rsidR="00B1001A">
        <w:rPr>
          <w:rFonts w:ascii="Times New Roman" w:hAnsi="Times New Roman" w:cs="Times New Roman"/>
          <w:szCs w:val="28"/>
        </w:rPr>
        <w:t>30 декабря 2020 г. № 1832</w:t>
      </w:r>
    </w:p>
    <w:p w:rsidR="009D0AE8" w:rsidRDefault="009D0AE8">
      <w:pPr>
        <w:spacing w:line="240" w:lineRule="exact"/>
        <w:jc w:val="right"/>
        <w:rPr>
          <w:szCs w:val="28"/>
          <w:lang w:val="ru-RU"/>
        </w:rPr>
      </w:pPr>
    </w:p>
    <w:p w:rsidR="009D0AE8" w:rsidRDefault="00FB5227">
      <w:pPr>
        <w:tabs>
          <w:tab w:val="left" w:pos="3225"/>
        </w:tabs>
        <w:jc w:val="center"/>
        <w:rPr>
          <w:szCs w:val="28"/>
          <w:lang w:val="ru-RU"/>
        </w:rPr>
      </w:pPr>
      <w:r>
        <w:rPr>
          <w:szCs w:val="28"/>
          <w:lang w:val="ru-RU"/>
        </w:rPr>
        <w:t>Состав</w:t>
      </w:r>
    </w:p>
    <w:p w:rsidR="00CD1DAE" w:rsidRDefault="00CD1DAE">
      <w:pPr>
        <w:tabs>
          <w:tab w:val="left" w:pos="3225"/>
        </w:tabs>
        <w:jc w:val="center"/>
        <w:rPr>
          <w:szCs w:val="28"/>
          <w:lang w:val="ru-RU"/>
        </w:rPr>
      </w:pPr>
    </w:p>
    <w:p w:rsidR="00E24A5B" w:rsidRDefault="006C204E" w:rsidP="00E24A5B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приемочной </w:t>
      </w:r>
      <w:r w:rsidR="00CD1DAE" w:rsidRPr="00B20CCA">
        <w:rPr>
          <w:szCs w:val="28"/>
          <w:lang w:val="ru-RU"/>
        </w:rPr>
        <w:t xml:space="preserve">комиссии </w:t>
      </w:r>
      <w:r w:rsidR="00E24A5B" w:rsidRPr="00B20CCA">
        <w:rPr>
          <w:rFonts w:eastAsia="Times New Roman"/>
          <w:szCs w:val="28"/>
          <w:lang w:val="ru-RU" w:eastAsia="ru-RU" w:bidi="ar-SA"/>
        </w:rPr>
        <w:t xml:space="preserve">о </w:t>
      </w:r>
      <w:r w:rsidR="00751D5A" w:rsidRPr="00B20CCA">
        <w:rPr>
          <w:szCs w:val="28"/>
          <w:lang w:val="ru-RU"/>
        </w:rPr>
        <w:t>завершении</w:t>
      </w:r>
      <w:r w:rsidR="00E24A5B" w:rsidRPr="00B20CCA">
        <w:rPr>
          <w:rFonts w:eastAsia="Times New Roman"/>
          <w:szCs w:val="28"/>
          <w:lang w:val="ru-RU" w:eastAsia="zh-CN"/>
        </w:rPr>
        <w:t xml:space="preserve"> переустройства и (или) перепланировки помещения в многоквартирном доме</w:t>
      </w:r>
    </w:p>
    <w:p w:rsidR="009D0AE8" w:rsidRDefault="009D0AE8" w:rsidP="00DF414B">
      <w:pPr>
        <w:tabs>
          <w:tab w:val="left" w:pos="3225"/>
        </w:tabs>
        <w:rPr>
          <w:szCs w:val="28"/>
          <w:lang w:val="ru-RU"/>
        </w:rPr>
      </w:pPr>
    </w:p>
    <w:tbl>
      <w:tblPr>
        <w:tblpPr w:leftFromText="180" w:rightFromText="180" w:vertAnchor="text" w:tblpY="1"/>
        <w:tblW w:w="9702" w:type="dxa"/>
        <w:tblLook w:val="0000"/>
      </w:tblPr>
      <w:tblGrid>
        <w:gridCol w:w="3401"/>
        <w:gridCol w:w="6301"/>
      </w:tblGrid>
      <w:tr w:rsidR="009D0AE8" w:rsidRPr="00B1001A" w:rsidTr="00E86C11">
        <w:tc>
          <w:tcPr>
            <w:tcW w:w="3401" w:type="dxa"/>
            <w:shd w:val="clear" w:color="auto" w:fill="auto"/>
          </w:tcPr>
          <w:p w:rsidR="009D0AE8" w:rsidRDefault="00FB5227" w:rsidP="00DF41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Сушко</w:t>
            </w:r>
          </w:p>
          <w:p w:rsidR="009D0AE8" w:rsidRDefault="00FB5227" w:rsidP="00DF41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Татьяна Николаевна</w:t>
            </w:r>
          </w:p>
        </w:tc>
        <w:tc>
          <w:tcPr>
            <w:tcW w:w="6301" w:type="dxa"/>
            <w:shd w:val="clear" w:color="auto" w:fill="auto"/>
          </w:tcPr>
          <w:p w:rsidR="009D0AE8" w:rsidRDefault="00FB5227" w:rsidP="00DF414B">
            <w:pPr>
              <w:pStyle w:val="ConsNonformat"/>
              <w:widowControl/>
              <w:spacing w:line="240" w:lineRule="exact"/>
              <w:ind w:right="0"/>
              <w:jc w:val="both"/>
            </w:pPr>
            <w:r>
              <w:rPr>
                <w:rFonts w:ascii="Times New Roman" w:hAnsi="Times New Roman" w:cs="Times New Roman"/>
                <w:szCs w:val="28"/>
              </w:rPr>
              <w:t xml:space="preserve">первый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Ип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  <w:r>
              <w:rPr>
                <w:rFonts w:ascii="Times New Roman" w:hAnsi="Times New Roman" w:cs="Times New Roman"/>
                <w:szCs w:val="28"/>
              </w:rPr>
              <w:t>товского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городского округа Ставропольского края, </w:t>
            </w:r>
            <w:bookmarkStart w:id="0" w:name="__DdeLink__461_4081761402"/>
            <w:bookmarkEnd w:id="0"/>
            <w:r>
              <w:rPr>
                <w:rFonts w:ascii="Times New Roman" w:hAnsi="Times New Roman" w:cs="Times New Roman"/>
                <w:szCs w:val="28"/>
              </w:rPr>
              <w:t>председатель комиссии</w:t>
            </w:r>
          </w:p>
          <w:p w:rsidR="009D0AE8" w:rsidRDefault="009D0AE8" w:rsidP="00DF414B">
            <w:pPr>
              <w:pStyle w:val="ConsNonformat"/>
              <w:widowControl/>
              <w:spacing w:line="240" w:lineRule="exact"/>
              <w:ind w:right="0" w:firstLine="34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D0AE8" w:rsidRPr="00B1001A" w:rsidTr="00E86C11">
        <w:trPr>
          <w:trHeight w:val="1308"/>
        </w:trPr>
        <w:tc>
          <w:tcPr>
            <w:tcW w:w="3401" w:type="dxa"/>
            <w:shd w:val="clear" w:color="auto" w:fill="auto"/>
          </w:tcPr>
          <w:p w:rsidR="009D0AE8" w:rsidRDefault="00FB5227" w:rsidP="00DF41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Неделько</w:t>
            </w:r>
            <w:proofErr w:type="spellEnd"/>
          </w:p>
          <w:p w:rsidR="009D0AE8" w:rsidRDefault="00FB5227" w:rsidP="00DF41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Геннадий Николаевич</w:t>
            </w:r>
          </w:p>
        </w:tc>
        <w:tc>
          <w:tcPr>
            <w:tcW w:w="6301" w:type="dxa"/>
            <w:shd w:val="clear" w:color="auto" w:fill="auto"/>
          </w:tcPr>
          <w:p w:rsidR="009D0AE8" w:rsidRPr="00D5374F" w:rsidRDefault="00FB5227" w:rsidP="00DF414B">
            <w:pPr>
              <w:spacing w:line="240" w:lineRule="exact"/>
              <w:rPr>
                <w:lang w:val="ru-RU"/>
              </w:rPr>
            </w:pPr>
            <w:r>
              <w:rPr>
                <w:szCs w:val="28"/>
                <w:lang w:val="ru-RU"/>
              </w:rPr>
              <w:t>начальник отдела  капитального строительства, архитектуры и градостроительства - главный а</w:t>
            </w:r>
            <w:r>
              <w:rPr>
                <w:szCs w:val="28"/>
                <w:lang w:val="ru-RU"/>
              </w:rPr>
              <w:t>р</w:t>
            </w:r>
            <w:r>
              <w:rPr>
                <w:szCs w:val="28"/>
                <w:lang w:val="ru-RU"/>
              </w:rPr>
              <w:t xml:space="preserve">хитектор администрации  </w:t>
            </w:r>
            <w:proofErr w:type="spellStart"/>
            <w:r>
              <w:rPr>
                <w:szCs w:val="28"/>
                <w:lang w:val="ru-RU"/>
              </w:rPr>
              <w:t>Ипатовского</w:t>
            </w:r>
            <w:proofErr w:type="spellEnd"/>
            <w:r>
              <w:rPr>
                <w:szCs w:val="28"/>
                <w:lang w:val="ru-RU"/>
              </w:rPr>
              <w:t xml:space="preserve"> городского округа  Ставропольского края, заместитель пре</w:t>
            </w:r>
            <w:r>
              <w:rPr>
                <w:szCs w:val="28"/>
                <w:lang w:val="ru-RU"/>
              </w:rPr>
              <w:t>д</w:t>
            </w:r>
            <w:r>
              <w:rPr>
                <w:szCs w:val="28"/>
                <w:lang w:val="ru-RU"/>
              </w:rPr>
              <w:t>седателя комиссии</w:t>
            </w:r>
          </w:p>
          <w:p w:rsidR="009D0AE8" w:rsidRDefault="009D0AE8" w:rsidP="00DF414B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9D0AE8" w:rsidTr="00E86C11">
        <w:trPr>
          <w:trHeight w:val="1308"/>
        </w:trPr>
        <w:tc>
          <w:tcPr>
            <w:tcW w:w="3401" w:type="dxa"/>
            <w:shd w:val="clear" w:color="auto" w:fill="auto"/>
          </w:tcPr>
          <w:p w:rsidR="00CD1DAE" w:rsidRDefault="00E86C11" w:rsidP="00DF41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Зоткина</w:t>
            </w:r>
            <w:proofErr w:type="spellEnd"/>
          </w:p>
          <w:p w:rsidR="00E86C11" w:rsidRDefault="00E86C11" w:rsidP="00DF41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Олеся Владимировна</w:t>
            </w:r>
          </w:p>
          <w:p w:rsidR="009D0AE8" w:rsidRDefault="009D0AE8" w:rsidP="00DF414B">
            <w:pPr>
              <w:rPr>
                <w:lang w:val="ru-RU" w:eastAsia="ru-RU" w:bidi="ar-SA"/>
              </w:rPr>
            </w:pPr>
          </w:p>
        </w:tc>
        <w:tc>
          <w:tcPr>
            <w:tcW w:w="6301" w:type="dxa"/>
            <w:shd w:val="clear" w:color="auto" w:fill="auto"/>
          </w:tcPr>
          <w:p w:rsidR="009D0AE8" w:rsidRPr="00D5374F" w:rsidRDefault="00E86C11" w:rsidP="00DF414B">
            <w:pPr>
              <w:spacing w:line="240" w:lineRule="exact"/>
              <w:rPr>
                <w:lang w:val="ru-RU"/>
              </w:rPr>
            </w:pPr>
            <w:r>
              <w:rPr>
                <w:szCs w:val="28"/>
                <w:lang w:val="ru-RU"/>
              </w:rPr>
              <w:t>инженер</w:t>
            </w:r>
            <w:r w:rsidR="00FB5227">
              <w:rPr>
                <w:szCs w:val="28"/>
                <w:lang w:val="ru-RU"/>
              </w:rPr>
              <w:t xml:space="preserve"> отдела капитального строительства, а</w:t>
            </w:r>
            <w:r w:rsidR="00FB5227">
              <w:rPr>
                <w:szCs w:val="28"/>
                <w:lang w:val="ru-RU"/>
              </w:rPr>
              <w:t>р</w:t>
            </w:r>
            <w:r w:rsidR="00FB5227">
              <w:rPr>
                <w:szCs w:val="28"/>
                <w:lang w:val="ru-RU"/>
              </w:rPr>
              <w:t xml:space="preserve">хитектуры и градостроительства администрации </w:t>
            </w:r>
            <w:proofErr w:type="spellStart"/>
            <w:r w:rsidR="00FB5227">
              <w:rPr>
                <w:szCs w:val="28"/>
                <w:lang w:val="ru-RU"/>
              </w:rPr>
              <w:t>Ипатовского</w:t>
            </w:r>
            <w:proofErr w:type="spellEnd"/>
            <w:r w:rsidR="00FB5227">
              <w:rPr>
                <w:szCs w:val="28"/>
                <w:lang w:val="ru-RU"/>
              </w:rPr>
              <w:t xml:space="preserve"> городского округа  Ставропольского края, секретарь  комиссии</w:t>
            </w:r>
          </w:p>
          <w:p w:rsidR="009D0AE8" w:rsidRDefault="009D0AE8" w:rsidP="00DF414B">
            <w:pPr>
              <w:spacing w:line="240" w:lineRule="exact"/>
              <w:rPr>
                <w:szCs w:val="28"/>
                <w:lang w:val="ru-RU"/>
              </w:rPr>
            </w:pPr>
          </w:p>
          <w:p w:rsidR="009D0AE8" w:rsidRDefault="00FB5227" w:rsidP="00DF414B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Члены комиссии:</w:t>
            </w:r>
          </w:p>
          <w:p w:rsidR="009D0AE8" w:rsidRDefault="009D0AE8" w:rsidP="00DF414B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1D5CD7" w:rsidRPr="00B1001A" w:rsidTr="00E86C11">
        <w:trPr>
          <w:trHeight w:val="80"/>
        </w:trPr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1D5CD7" w:rsidRDefault="001D5CD7" w:rsidP="00DF414B">
            <w:pPr>
              <w:pStyle w:val="a5"/>
              <w:spacing w:line="240" w:lineRule="exact"/>
            </w:pPr>
            <w:r>
              <w:t>Акименко</w:t>
            </w:r>
          </w:p>
          <w:p w:rsidR="001D5CD7" w:rsidRDefault="001D5CD7" w:rsidP="00DF414B">
            <w:pPr>
              <w:pStyle w:val="a5"/>
              <w:spacing w:line="240" w:lineRule="exact"/>
            </w:pPr>
            <w:r>
              <w:t>Владимир Ильич</w:t>
            </w:r>
          </w:p>
        </w:tc>
        <w:tc>
          <w:tcPr>
            <w:tcW w:w="6301" w:type="dxa"/>
            <w:shd w:val="clear" w:color="auto" w:fill="auto"/>
            <w:tcMar>
              <w:top w:w="55" w:type="dxa"/>
              <w:bottom w:w="55" w:type="dxa"/>
            </w:tcMar>
          </w:tcPr>
          <w:p w:rsidR="001D5CD7" w:rsidRPr="00A15D2B" w:rsidRDefault="001D5CD7" w:rsidP="00DF414B">
            <w:pPr>
              <w:spacing w:line="240" w:lineRule="exact"/>
              <w:rPr>
                <w:rFonts w:eastAsia="Times New Roman"/>
                <w:bCs/>
                <w:szCs w:val="28"/>
                <w:lang w:val="ru-RU" w:eastAsia="ru-RU" w:bidi="ar-SA"/>
              </w:rPr>
            </w:pPr>
            <w:r>
              <w:rPr>
                <w:rFonts w:eastAsia="Times New Roman"/>
                <w:bCs/>
                <w:szCs w:val="28"/>
                <w:lang w:val="ru-RU" w:eastAsia="ru-RU" w:bidi="ar-SA"/>
              </w:rPr>
              <w:t>начальник отдела городского хозяйства и благ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о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устройства</w:t>
            </w:r>
            <w:r w:rsidR="00A15D2B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управления по работе с территориями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администрации </w:t>
            </w:r>
            <w:proofErr w:type="spellStart"/>
            <w:r>
              <w:rPr>
                <w:rFonts w:eastAsia="Times New Roman"/>
                <w:bCs/>
                <w:szCs w:val="28"/>
                <w:lang w:val="ru-RU" w:eastAsia="ru-RU" w:bidi="ar-SA"/>
              </w:rPr>
              <w:t>Ипатовского</w:t>
            </w:r>
            <w:proofErr w:type="spellEnd"/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городского округа Ставропольского края</w:t>
            </w:r>
          </w:p>
        </w:tc>
      </w:tr>
      <w:tr w:rsidR="00E86C11" w:rsidRPr="008E568D" w:rsidTr="00E86C11">
        <w:trPr>
          <w:trHeight w:val="80"/>
        </w:trPr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Default="00E86C11" w:rsidP="00E86C11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Захаров </w:t>
            </w:r>
          </w:p>
          <w:p w:rsidR="00E86C11" w:rsidRDefault="00E86C11" w:rsidP="00E86C11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Андрей Александрович</w:t>
            </w:r>
          </w:p>
        </w:tc>
        <w:tc>
          <w:tcPr>
            <w:tcW w:w="63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Pr="00E86C11" w:rsidRDefault="00E86C11" w:rsidP="00E86C11">
            <w:pPr>
              <w:spacing w:line="240" w:lineRule="exact"/>
              <w:jc w:val="left"/>
              <w:outlineLvl w:val="1"/>
              <w:rPr>
                <w:lang w:val="ru-RU"/>
              </w:rPr>
            </w:pPr>
            <w:r>
              <w:rPr>
                <w:lang w:val="ru-RU"/>
              </w:rPr>
              <w:t>директор муниципального унитарного предпр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>ятия «</w:t>
            </w:r>
            <w:proofErr w:type="spellStart"/>
            <w:proofErr w:type="gramStart"/>
            <w:r>
              <w:rPr>
                <w:lang w:val="ru-RU"/>
              </w:rPr>
              <w:t>Жилищно</w:t>
            </w:r>
            <w:proofErr w:type="spellEnd"/>
            <w:r>
              <w:rPr>
                <w:lang w:val="ru-RU"/>
              </w:rPr>
              <w:t xml:space="preserve"> - коммунальное</w:t>
            </w:r>
            <w:proofErr w:type="gramEnd"/>
            <w:r>
              <w:rPr>
                <w:lang w:val="ru-RU"/>
              </w:rPr>
              <w:t xml:space="preserve"> хозяйство» </w:t>
            </w:r>
            <w:proofErr w:type="spellStart"/>
            <w:r>
              <w:rPr>
                <w:lang w:val="ru-RU"/>
              </w:rPr>
              <w:t>Ип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товского</w:t>
            </w:r>
            <w:proofErr w:type="spellEnd"/>
            <w:r>
              <w:rPr>
                <w:lang w:val="ru-RU"/>
              </w:rPr>
              <w:t xml:space="preserve"> района Ставропольского края» </w:t>
            </w:r>
          </w:p>
        </w:tc>
      </w:tr>
      <w:tr w:rsidR="00E86C11" w:rsidRPr="008E568D" w:rsidTr="00E86C11">
        <w:trPr>
          <w:trHeight w:val="80"/>
        </w:trPr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Default="00E86C11" w:rsidP="00E86C11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Лапшина</w:t>
            </w:r>
          </w:p>
          <w:p w:rsidR="00E86C11" w:rsidRDefault="00E86C11" w:rsidP="00E86C11">
            <w:pPr>
              <w:pStyle w:val="ConsNonformat"/>
              <w:widowControl/>
              <w:spacing w:line="240" w:lineRule="exact"/>
              <w:ind w:right="0"/>
            </w:pPr>
            <w:r>
              <w:rPr>
                <w:rFonts w:ascii="Times New Roman" w:hAnsi="Times New Roman" w:cs="Times New Roman"/>
                <w:szCs w:val="28"/>
              </w:rPr>
              <w:t>Марина Николаевна</w:t>
            </w:r>
          </w:p>
        </w:tc>
        <w:tc>
          <w:tcPr>
            <w:tcW w:w="63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Default="00E86C11" w:rsidP="00E86C11">
            <w:pPr>
              <w:spacing w:line="240" w:lineRule="exact"/>
              <w:outlineLvl w:val="1"/>
              <w:rPr>
                <w:rFonts w:eastAsia="Times New Roman"/>
                <w:bCs/>
                <w:szCs w:val="28"/>
                <w:lang w:val="ru-RU" w:eastAsia="ru-RU" w:bidi="ar-SA"/>
              </w:rPr>
            </w:pPr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ведущий специалист отдела </w:t>
            </w:r>
            <w:proofErr w:type="spellStart"/>
            <w:proofErr w:type="gramStart"/>
            <w:r>
              <w:rPr>
                <w:rFonts w:eastAsia="Times New Roman"/>
                <w:bCs/>
                <w:szCs w:val="28"/>
                <w:lang w:val="ru-RU" w:eastAsia="ru-RU" w:bidi="ar-SA"/>
              </w:rPr>
              <w:t>жилищно</w:t>
            </w:r>
            <w:proofErr w:type="spellEnd"/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- комм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у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нального</w:t>
            </w:r>
            <w:proofErr w:type="gramEnd"/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хозяйства и благоустройства  управл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е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ния по работе с территориями администрации </w:t>
            </w:r>
            <w:proofErr w:type="spellStart"/>
            <w:r>
              <w:rPr>
                <w:rFonts w:eastAsia="Times New Roman"/>
                <w:bCs/>
                <w:szCs w:val="28"/>
                <w:lang w:val="ru-RU" w:eastAsia="ru-RU" w:bidi="ar-SA"/>
              </w:rPr>
              <w:t>Ипатовского</w:t>
            </w:r>
            <w:proofErr w:type="spellEnd"/>
            <w:r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 городского округа Ставропольского края</w:t>
            </w:r>
          </w:p>
        </w:tc>
      </w:tr>
      <w:tr w:rsidR="00E86C11" w:rsidRPr="00B1001A" w:rsidTr="00E86C11">
        <w:trPr>
          <w:trHeight w:val="80"/>
        </w:trPr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Default="00E86C11" w:rsidP="00E86C11">
            <w:pPr>
              <w:pStyle w:val="ConsNonformat"/>
              <w:widowControl/>
              <w:spacing w:line="240" w:lineRule="exact"/>
              <w:ind w:right="0"/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Поросная</w:t>
            </w:r>
            <w:proofErr w:type="spellEnd"/>
          </w:p>
          <w:p w:rsidR="00E86C11" w:rsidRDefault="00E86C11" w:rsidP="00E86C11">
            <w:pPr>
              <w:pStyle w:val="ConsNonformat"/>
              <w:widowControl/>
              <w:spacing w:line="240" w:lineRule="exact"/>
              <w:ind w:right="0"/>
            </w:pPr>
            <w:r>
              <w:rPr>
                <w:rFonts w:ascii="Times New Roman" w:hAnsi="Times New Roman" w:cs="Times New Roman"/>
                <w:szCs w:val="28"/>
              </w:rPr>
              <w:t>Светлана Ростиславовна</w:t>
            </w:r>
          </w:p>
        </w:tc>
        <w:tc>
          <w:tcPr>
            <w:tcW w:w="63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Pr="00A15D2B" w:rsidRDefault="00E86C11" w:rsidP="00E86C11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заместитель начальника отдела правового и ка</w:t>
            </w:r>
            <w:r>
              <w:rPr>
                <w:rFonts w:ascii="Times New Roman" w:hAnsi="Times New Roman" w:cs="Times New Roman"/>
                <w:szCs w:val="28"/>
              </w:rPr>
              <w:t>д</w:t>
            </w:r>
            <w:r>
              <w:rPr>
                <w:rFonts w:ascii="Times New Roman" w:hAnsi="Times New Roman" w:cs="Times New Roman"/>
                <w:szCs w:val="28"/>
              </w:rPr>
              <w:t xml:space="preserve">рового обеспечения </w:t>
            </w:r>
            <w:bookmarkStart w:id="1" w:name="__DdeLink__287_1572707882"/>
            <w:bookmarkEnd w:id="1"/>
            <w:r>
              <w:rPr>
                <w:rFonts w:ascii="Times New Roman" w:hAnsi="Times New Roman" w:cs="Times New Roman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городского округа Ставропольского края</w:t>
            </w:r>
          </w:p>
        </w:tc>
      </w:tr>
      <w:tr w:rsidR="00E86C11" w:rsidRPr="00B1001A" w:rsidTr="00E86C11"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Default="00E86C11" w:rsidP="00E86C11">
            <w:pPr>
              <w:pStyle w:val="a5"/>
              <w:spacing w:line="240" w:lineRule="exact"/>
            </w:pPr>
            <w:proofErr w:type="spellStart"/>
            <w:r>
              <w:t>Шрамко</w:t>
            </w:r>
            <w:proofErr w:type="spellEnd"/>
          </w:p>
          <w:p w:rsidR="00E86C11" w:rsidRDefault="00E86C11" w:rsidP="00E86C11">
            <w:pPr>
              <w:pStyle w:val="a5"/>
              <w:spacing w:line="240" w:lineRule="exact"/>
            </w:pPr>
            <w:r>
              <w:t>Наталия Георгиевна</w:t>
            </w:r>
          </w:p>
          <w:p w:rsidR="00E86C11" w:rsidRDefault="00E86C11" w:rsidP="00E86C11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3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Pr="0017352C" w:rsidRDefault="00E86C11" w:rsidP="00E86C11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заместитель начальника отдела  капитального строительства, архитектуры и градостроительства администрации </w:t>
            </w:r>
            <w:proofErr w:type="spellStart"/>
            <w:r>
              <w:rPr>
                <w:szCs w:val="28"/>
                <w:lang w:val="ru-RU"/>
              </w:rPr>
              <w:t>Ипатовского</w:t>
            </w:r>
            <w:proofErr w:type="spellEnd"/>
            <w:r>
              <w:rPr>
                <w:szCs w:val="28"/>
                <w:lang w:val="ru-RU"/>
              </w:rPr>
              <w:t xml:space="preserve">  городского округа  Ставропольского края</w:t>
            </w:r>
          </w:p>
        </w:tc>
      </w:tr>
      <w:tr w:rsidR="00E86C11" w:rsidRPr="00A15D2B" w:rsidTr="00E86C11">
        <w:tc>
          <w:tcPr>
            <w:tcW w:w="34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Default="00E86C11" w:rsidP="00E86C11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Главы территориальных отделов управления по работе с территориями администрации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Ипато</w:t>
            </w:r>
            <w:r>
              <w:rPr>
                <w:rFonts w:ascii="Times New Roman" w:hAnsi="Times New Roman" w:cs="Times New Roman"/>
                <w:szCs w:val="28"/>
              </w:rPr>
              <w:t>в</w:t>
            </w:r>
            <w:r>
              <w:rPr>
                <w:rFonts w:ascii="Times New Roman" w:hAnsi="Times New Roman" w:cs="Times New Roman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городского округа Ставропольского края</w:t>
            </w:r>
          </w:p>
          <w:p w:rsidR="00E86C11" w:rsidRPr="0017352C" w:rsidRDefault="00E86C11" w:rsidP="00E86C11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301" w:type="dxa"/>
            <w:shd w:val="clear" w:color="auto" w:fill="auto"/>
            <w:tcMar>
              <w:top w:w="55" w:type="dxa"/>
              <w:bottom w:w="55" w:type="dxa"/>
            </w:tcMar>
          </w:tcPr>
          <w:p w:rsidR="00E86C11" w:rsidRDefault="00E86C11" w:rsidP="00E86C11">
            <w:pPr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(по согласованию)</w:t>
            </w:r>
          </w:p>
        </w:tc>
      </w:tr>
    </w:tbl>
    <w:p w:rsidR="009D0AE8" w:rsidRPr="00D5374F" w:rsidRDefault="009D0AE8" w:rsidP="00B1001A">
      <w:pPr>
        <w:rPr>
          <w:lang w:val="ru-RU"/>
        </w:rPr>
      </w:pPr>
    </w:p>
    <w:sectPr w:rsidR="009D0AE8" w:rsidRPr="00D5374F" w:rsidSect="00B20CCA">
      <w:pgSz w:w="11906" w:h="16838"/>
      <w:pgMar w:top="567" w:right="851" w:bottom="992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01A" w:rsidRDefault="00B1001A" w:rsidP="00D5374F">
      <w:r>
        <w:separator/>
      </w:r>
    </w:p>
  </w:endnote>
  <w:endnote w:type="continuationSeparator" w:id="1">
    <w:p w:rsidR="00B1001A" w:rsidRDefault="00B1001A" w:rsidP="00D53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01A" w:rsidRDefault="00B1001A" w:rsidP="00D5374F">
      <w:r>
        <w:separator/>
      </w:r>
    </w:p>
  </w:footnote>
  <w:footnote w:type="continuationSeparator" w:id="1">
    <w:p w:rsidR="00B1001A" w:rsidRDefault="00B1001A" w:rsidP="00D537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44E68"/>
    <w:multiLevelType w:val="hybridMultilevel"/>
    <w:tmpl w:val="F6EED49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2C441EF"/>
    <w:multiLevelType w:val="hybridMultilevel"/>
    <w:tmpl w:val="994C9E2E"/>
    <w:lvl w:ilvl="0" w:tplc="6C80F16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22C3360"/>
    <w:multiLevelType w:val="hybridMultilevel"/>
    <w:tmpl w:val="311091F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23C1D"/>
    <w:multiLevelType w:val="hybridMultilevel"/>
    <w:tmpl w:val="E78435B4"/>
    <w:lvl w:ilvl="0" w:tplc="5AA85F7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AF3512"/>
    <w:multiLevelType w:val="hybridMultilevel"/>
    <w:tmpl w:val="35D23B88"/>
    <w:lvl w:ilvl="0" w:tplc="8B34E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92730C6"/>
    <w:multiLevelType w:val="hybridMultilevel"/>
    <w:tmpl w:val="AFA2795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0AE8"/>
    <w:rsid w:val="000138EF"/>
    <w:rsid w:val="00024068"/>
    <w:rsid w:val="000A78A5"/>
    <w:rsid w:val="0017352C"/>
    <w:rsid w:val="001773F7"/>
    <w:rsid w:val="001A3F05"/>
    <w:rsid w:val="001D5CD7"/>
    <w:rsid w:val="001D7630"/>
    <w:rsid w:val="001F4155"/>
    <w:rsid w:val="00200341"/>
    <w:rsid w:val="00232DF1"/>
    <w:rsid w:val="002834B4"/>
    <w:rsid w:val="002F193D"/>
    <w:rsid w:val="00386F26"/>
    <w:rsid w:val="0046243C"/>
    <w:rsid w:val="00474113"/>
    <w:rsid w:val="00477160"/>
    <w:rsid w:val="004B0A03"/>
    <w:rsid w:val="0050071F"/>
    <w:rsid w:val="005530D7"/>
    <w:rsid w:val="00592A6C"/>
    <w:rsid w:val="005A3985"/>
    <w:rsid w:val="005E023A"/>
    <w:rsid w:val="00632258"/>
    <w:rsid w:val="006C204E"/>
    <w:rsid w:val="0070316B"/>
    <w:rsid w:val="0072733F"/>
    <w:rsid w:val="00751D5A"/>
    <w:rsid w:val="007871F9"/>
    <w:rsid w:val="007A2E61"/>
    <w:rsid w:val="007B6C0E"/>
    <w:rsid w:val="00805A1F"/>
    <w:rsid w:val="008B3DEB"/>
    <w:rsid w:val="008C048E"/>
    <w:rsid w:val="008E568D"/>
    <w:rsid w:val="008E619F"/>
    <w:rsid w:val="008F7B6F"/>
    <w:rsid w:val="00903CE1"/>
    <w:rsid w:val="00930C7D"/>
    <w:rsid w:val="00934B1F"/>
    <w:rsid w:val="00946990"/>
    <w:rsid w:val="00951DA2"/>
    <w:rsid w:val="009A57DB"/>
    <w:rsid w:val="009D0AE8"/>
    <w:rsid w:val="009E67FB"/>
    <w:rsid w:val="00A03C9F"/>
    <w:rsid w:val="00A15D2B"/>
    <w:rsid w:val="00AD4122"/>
    <w:rsid w:val="00B1001A"/>
    <w:rsid w:val="00B20CCA"/>
    <w:rsid w:val="00C82ED3"/>
    <w:rsid w:val="00CA010E"/>
    <w:rsid w:val="00CD1DAE"/>
    <w:rsid w:val="00D326DE"/>
    <w:rsid w:val="00D5374F"/>
    <w:rsid w:val="00D7343D"/>
    <w:rsid w:val="00DF414B"/>
    <w:rsid w:val="00DF7D4D"/>
    <w:rsid w:val="00E24A5B"/>
    <w:rsid w:val="00E46542"/>
    <w:rsid w:val="00E53B89"/>
    <w:rsid w:val="00E86C11"/>
    <w:rsid w:val="00EA1C26"/>
    <w:rsid w:val="00EB4F29"/>
    <w:rsid w:val="00F55768"/>
    <w:rsid w:val="00F8038A"/>
    <w:rsid w:val="00F82439"/>
    <w:rsid w:val="00FB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E97"/>
    <w:pPr>
      <w:jc w:val="both"/>
    </w:pPr>
    <w:rPr>
      <w:rFonts w:ascii="Times New Roman" w:eastAsia="Calibri" w:hAnsi="Times New Roman" w:cs="Times New Roman"/>
      <w:color w:val="00000A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"/>
    <w:qFormat/>
    <w:locked/>
    <w:rsid w:val="004B6EB4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4833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7C4B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7C4BD9"/>
    <w:rPr>
      <w:color w:val="0000FF"/>
      <w:u w:val="single"/>
    </w:rPr>
  </w:style>
  <w:style w:type="character" w:customStyle="1" w:styleId="ListLabel1">
    <w:name w:val="ListLabel 1"/>
    <w:qFormat/>
    <w:rsid w:val="009D0AE8"/>
    <w:rPr>
      <w:rFonts w:cs="Times New Roman"/>
    </w:rPr>
  </w:style>
  <w:style w:type="paragraph" w:customStyle="1" w:styleId="a4">
    <w:name w:val="Заголовок"/>
    <w:basedOn w:val="a"/>
    <w:next w:val="a5"/>
    <w:qFormat/>
    <w:rsid w:val="00DE2BE7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5">
    <w:name w:val="Body Text"/>
    <w:basedOn w:val="a"/>
    <w:rsid w:val="0048337D"/>
    <w:pPr>
      <w:jc w:val="left"/>
    </w:pPr>
    <w:rPr>
      <w:rFonts w:eastAsia="Times New Roman"/>
      <w:szCs w:val="24"/>
      <w:lang w:val="ru-RU" w:eastAsia="ru-RU" w:bidi="ar-SA"/>
    </w:rPr>
  </w:style>
  <w:style w:type="paragraph" w:styleId="a6">
    <w:name w:val="List"/>
    <w:basedOn w:val="a5"/>
    <w:rsid w:val="00DE2BE7"/>
    <w:rPr>
      <w:rFonts w:cs="Arial"/>
    </w:rPr>
  </w:style>
  <w:style w:type="paragraph" w:customStyle="1" w:styleId="Caption">
    <w:name w:val="Caption"/>
    <w:basedOn w:val="a"/>
    <w:qFormat/>
    <w:rsid w:val="009D0A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DE2BE7"/>
    <w:pPr>
      <w:suppressLineNumbers/>
    </w:pPr>
    <w:rPr>
      <w:rFonts w:cs="Arial"/>
    </w:rPr>
  </w:style>
  <w:style w:type="paragraph" w:styleId="a8">
    <w:name w:val="caption"/>
    <w:basedOn w:val="a"/>
    <w:qFormat/>
    <w:rsid w:val="009D0A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Название объекта1"/>
    <w:basedOn w:val="a"/>
    <w:qFormat/>
    <w:rsid w:val="00DE2B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onsPlusNormal0">
    <w:name w:val="ConsPlusNormal"/>
    <w:qFormat/>
    <w:rsid w:val="000C1CD3"/>
    <w:pPr>
      <w:widowControl w:val="0"/>
    </w:pPr>
    <w:rPr>
      <w:rFonts w:ascii="Calibri" w:eastAsia="Times New Roman" w:hAnsi="Calibri" w:cs="Calibri"/>
      <w:color w:val="00000A"/>
      <w:sz w:val="28"/>
      <w:szCs w:val="20"/>
      <w:lang w:eastAsia="ru-RU"/>
    </w:rPr>
  </w:style>
  <w:style w:type="paragraph" w:customStyle="1" w:styleId="ConsPlusNonformat">
    <w:name w:val="ConsPlusNonformat"/>
    <w:qFormat/>
    <w:rsid w:val="000C1CD3"/>
    <w:pPr>
      <w:widowControl w:val="0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paragraph" w:customStyle="1" w:styleId="ConsPlusTitle">
    <w:name w:val="ConsPlusTitle"/>
    <w:qFormat/>
    <w:rsid w:val="000C1CD3"/>
    <w:pPr>
      <w:widowControl w:val="0"/>
    </w:pPr>
    <w:rPr>
      <w:rFonts w:ascii="Calibri" w:eastAsia="Times New Roman" w:hAnsi="Calibri" w:cs="Calibri"/>
      <w:b/>
      <w:color w:val="00000A"/>
      <w:sz w:val="28"/>
      <w:szCs w:val="20"/>
      <w:lang w:eastAsia="ru-RU"/>
    </w:rPr>
  </w:style>
  <w:style w:type="paragraph" w:customStyle="1" w:styleId="ConsPlusTitlePage">
    <w:name w:val="ConsPlusTitlePage"/>
    <w:qFormat/>
    <w:rsid w:val="000C1CD3"/>
    <w:pPr>
      <w:widowControl w:val="0"/>
    </w:pPr>
    <w:rPr>
      <w:rFonts w:ascii="Tahoma" w:eastAsia="Times New Roman" w:hAnsi="Tahoma" w:cs="Tahoma"/>
      <w:color w:val="00000A"/>
      <w:sz w:val="28"/>
      <w:szCs w:val="20"/>
      <w:lang w:eastAsia="ru-RU"/>
    </w:rPr>
  </w:style>
  <w:style w:type="paragraph" w:customStyle="1" w:styleId="ConsNonformat">
    <w:name w:val="ConsNonformat"/>
    <w:qFormat/>
    <w:rsid w:val="0048337D"/>
    <w:pPr>
      <w:widowControl w:val="0"/>
      <w:ind w:right="19772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7C4BD9"/>
    <w:pPr>
      <w:spacing w:after="120" w:line="480" w:lineRule="auto"/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a9">
    <w:name w:val="List Paragraph"/>
    <w:basedOn w:val="a"/>
    <w:uiPriority w:val="34"/>
    <w:qFormat/>
    <w:rsid w:val="00060287"/>
    <w:pPr>
      <w:ind w:left="720"/>
      <w:contextualSpacing/>
    </w:pPr>
  </w:style>
  <w:style w:type="paragraph" w:customStyle="1" w:styleId="aa">
    <w:name w:val="Содержимое таблицы"/>
    <w:basedOn w:val="a"/>
    <w:qFormat/>
    <w:rsid w:val="009D0AE8"/>
    <w:pPr>
      <w:suppressLineNumbers/>
    </w:pPr>
  </w:style>
  <w:style w:type="paragraph" w:customStyle="1" w:styleId="ab">
    <w:name w:val="Заголовок таблицы"/>
    <w:basedOn w:val="aa"/>
    <w:qFormat/>
    <w:rsid w:val="009D0AE8"/>
    <w:pPr>
      <w:jc w:val="center"/>
    </w:pPr>
    <w:rPr>
      <w:b/>
      <w:bCs/>
    </w:rPr>
  </w:style>
  <w:style w:type="table" w:styleId="ac">
    <w:name w:val="Table Grid"/>
    <w:basedOn w:val="a1"/>
    <w:uiPriority w:val="59"/>
    <w:rsid w:val="00712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D537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5374F"/>
    <w:rPr>
      <w:rFonts w:ascii="Times New Roman" w:eastAsia="Calibri" w:hAnsi="Times New Roman" w:cs="Times New Roman"/>
      <w:color w:val="00000A"/>
      <w:sz w:val="28"/>
      <w:lang w:val="en-US" w:bidi="en-US"/>
    </w:rPr>
  </w:style>
  <w:style w:type="paragraph" w:styleId="af">
    <w:name w:val="footer"/>
    <w:basedOn w:val="a"/>
    <w:link w:val="af0"/>
    <w:uiPriority w:val="99"/>
    <w:semiHidden/>
    <w:unhideWhenUsed/>
    <w:rsid w:val="00D537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5374F"/>
    <w:rPr>
      <w:rFonts w:ascii="Times New Roman" w:eastAsia="Calibri" w:hAnsi="Times New Roman" w:cs="Times New Roman"/>
      <w:color w:val="00000A"/>
      <w:sz w:val="2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52BB4-4F14-4AED-9D83-25B98AB5D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Саша</cp:lastModifiedBy>
  <cp:revision>2</cp:revision>
  <cp:lastPrinted>2021-01-11T06:32:00Z</cp:lastPrinted>
  <dcterms:created xsi:type="dcterms:W3CDTF">2021-01-11T06:35:00Z</dcterms:created>
  <dcterms:modified xsi:type="dcterms:W3CDTF">2021-01-11T06:35:00Z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